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C09C3" w14:textId="44BB3C9C" w:rsidR="00C43D1E" w:rsidRDefault="00C43D1E" w:rsidP="00053B85">
      <w:pPr>
        <w:rPr>
          <w:rFonts w:ascii="Times New Roman" w:hAnsi="Times New Roman" w:cs="Times New Roman"/>
          <w:sz w:val="24"/>
          <w:szCs w:val="24"/>
        </w:rPr>
      </w:pPr>
    </w:p>
    <w:p w14:paraId="39F1E1E6" w14:textId="77777777" w:rsidR="00FD56CD" w:rsidRDefault="00FD56CD" w:rsidP="00FD56CD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>
        <w:rPr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2979DF0" wp14:editId="5D92BF5A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1C3BE41" wp14:editId="2D66A64C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741A16" w14:textId="77777777" w:rsidR="00FD56CD" w:rsidRDefault="00FD56CD" w:rsidP="00FD56CD">
      <w:pPr>
        <w:spacing w:after="0"/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74197630" w14:textId="77777777" w:rsidR="00FD56CD" w:rsidRDefault="00FD56CD" w:rsidP="00FD56CD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0FD7F21F" w14:textId="77777777" w:rsidR="00FD56CD" w:rsidRDefault="00FD56CD" w:rsidP="00FD56CD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6A704B47" w14:textId="77777777" w:rsidR="00FD56CD" w:rsidRPr="008C5275" w:rsidRDefault="00FD56CD" w:rsidP="00FD56CD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7104CF96" w14:textId="77777777" w:rsidR="00FD56CD" w:rsidRDefault="00FD56CD" w:rsidP="00FD56CD">
      <w:pPr>
        <w:pStyle w:val="BodyText"/>
      </w:pPr>
      <w:r>
        <w:t xml:space="preserve"> </w:t>
      </w:r>
    </w:p>
    <w:p w14:paraId="30022623" w14:textId="4400E775" w:rsidR="00053B85" w:rsidRPr="003F1B69" w:rsidRDefault="00053B85" w:rsidP="00C43D1E">
      <w:pPr>
        <w:jc w:val="both"/>
        <w:rPr>
          <w:rFonts w:ascii="Times New Roman" w:hAnsi="Times New Roman" w:cs="Times New Roman"/>
          <w:sz w:val="24"/>
          <w:szCs w:val="24"/>
        </w:rPr>
      </w:pPr>
      <w:r w:rsidRPr="003F1B69">
        <w:rPr>
          <w:rFonts w:ascii="Times New Roman" w:hAnsi="Times New Roman" w:cs="Times New Roman"/>
          <w:sz w:val="24"/>
          <w:szCs w:val="24"/>
        </w:rPr>
        <w:t xml:space="preserve">Na temelju članka   </w:t>
      </w:r>
      <w:r w:rsidR="00C43D1E">
        <w:rPr>
          <w:rFonts w:ascii="Times New Roman" w:hAnsi="Times New Roman" w:cs="Times New Roman"/>
          <w:sz w:val="24"/>
          <w:szCs w:val="24"/>
        </w:rPr>
        <w:t xml:space="preserve">31. </w:t>
      </w:r>
      <w:r w:rsidRPr="003F1B69">
        <w:rPr>
          <w:rFonts w:ascii="Times New Roman" w:hAnsi="Times New Roman" w:cs="Times New Roman"/>
          <w:sz w:val="24"/>
          <w:szCs w:val="24"/>
        </w:rPr>
        <w:t>Statuta Općine</w:t>
      </w:r>
      <w:r w:rsidR="003F1B69" w:rsidRPr="003F1B69">
        <w:rPr>
          <w:rFonts w:ascii="Times New Roman" w:hAnsi="Times New Roman" w:cs="Times New Roman"/>
          <w:sz w:val="24"/>
          <w:szCs w:val="24"/>
        </w:rPr>
        <w:t xml:space="preserve"> Dekanovec</w:t>
      </w:r>
      <w:r w:rsidRPr="003F1B69">
        <w:rPr>
          <w:rFonts w:ascii="Times New Roman" w:hAnsi="Times New Roman" w:cs="Times New Roman"/>
          <w:sz w:val="24"/>
          <w:szCs w:val="24"/>
        </w:rPr>
        <w:t xml:space="preserve">  (»Službeni glasnik Međimurske županije« broj</w:t>
      </w:r>
      <w:r w:rsidR="00C43D1E">
        <w:rPr>
          <w:rFonts w:ascii="Times New Roman" w:hAnsi="Times New Roman" w:cs="Times New Roman"/>
          <w:sz w:val="24"/>
          <w:szCs w:val="24"/>
        </w:rPr>
        <w:t xml:space="preserve"> 3/18, 10/20, 6/21</w:t>
      </w:r>
      <w:r w:rsidRPr="003F1B69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D070FD" w:rsidRPr="003F1B69">
        <w:rPr>
          <w:rFonts w:ascii="Times New Roman" w:hAnsi="Times New Roman" w:cs="Times New Roman"/>
          <w:sz w:val="24"/>
          <w:szCs w:val="24"/>
        </w:rPr>
        <w:t>Dekanovec</w:t>
      </w:r>
      <w:r w:rsidRPr="003F1B69">
        <w:rPr>
          <w:rFonts w:ascii="Times New Roman" w:hAnsi="Times New Roman" w:cs="Times New Roman"/>
          <w:sz w:val="24"/>
          <w:szCs w:val="24"/>
        </w:rPr>
        <w:t xml:space="preserve">, na </w:t>
      </w:r>
      <w:r w:rsidR="00C43D1E">
        <w:rPr>
          <w:rFonts w:ascii="Times New Roman" w:hAnsi="Times New Roman" w:cs="Times New Roman"/>
          <w:sz w:val="24"/>
          <w:szCs w:val="24"/>
        </w:rPr>
        <w:t xml:space="preserve">5. </w:t>
      </w:r>
      <w:r w:rsidRPr="003F1B69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C43D1E">
        <w:rPr>
          <w:rFonts w:ascii="Times New Roman" w:hAnsi="Times New Roman" w:cs="Times New Roman"/>
          <w:sz w:val="24"/>
          <w:szCs w:val="24"/>
        </w:rPr>
        <w:t>22</w:t>
      </w:r>
      <w:r w:rsidRPr="003F1B69">
        <w:rPr>
          <w:rFonts w:ascii="Times New Roman" w:hAnsi="Times New Roman" w:cs="Times New Roman"/>
          <w:sz w:val="24"/>
          <w:szCs w:val="24"/>
        </w:rPr>
        <w:t>.</w:t>
      </w:r>
      <w:r w:rsidR="00D070FD" w:rsidRPr="003F1B69">
        <w:rPr>
          <w:rFonts w:ascii="Times New Roman" w:hAnsi="Times New Roman" w:cs="Times New Roman"/>
          <w:sz w:val="24"/>
          <w:szCs w:val="24"/>
        </w:rPr>
        <w:t>03</w:t>
      </w:r>
      <w:r w:rsidRPr="003F1B69">
        <w:rPr>
          <w:rFonts w:ascii="Times New Roman" w:hAnsi="Times New Roman" w:cs="Times New Roman"/>
          <w:sz w:val="24"/>
          <w:szCs w:val="24"/>
        </w:rPr>
        <w:t>.20</w:t>
      </w:r>
      <w:r w:rsidR="00D070FD" w:rsidRPr="003F1B69">
        <w:rPr>
          <w:rFonts w:ascii="Times New Roman" w:hAnsi="Times New Roman" w:cs="Times New Roman"/>
          <w:sz w:val="24"/>
          <w:szCs w:val="24"/>
        </w:rPr>
        <w:t>22</w:t>
      </w:r>
      <w:r w:rsidRPr="003F1B69">
        <w:rPr>
          <w:rFonts w:ascii="Times New Roman" w:hAnsi="Times New Roman" w:cs="Times New Roman"/>
          <w:sz w:val="24"/>
          <w:szCs w:val="24"/>
        </w:rPr>
        <w:t>. godine, donosi</w:t>
      </w:r>
    </w:p>
    <w:p w14:paraId="423C24AC" w14:textId="77777777" w:rsidR="00053B85" w:rsidRPr="003F1B69" w:rsidRDefault="00053B85" w:rsidP="00053B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B6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1857AE2F" w14:textId="77777777" w:rsidR="003F1B69" w:rsidRDefault="00053B85" w:rsidP="00FD56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B69">
        <w:rPr>
          <w:rFonts w:ascii="Times New Roman" w:hAnsi="Times New Roman" w:cs="Times New Roman"/>
          <w:b/>
          <w:sz w:val="24"/>
          <w:szCs w:val="24"/>
        </w:rPr>
        <w:t xml:space="preserve">o pristupanju Općine </w:t>
      </w:r>
      <w:r w:rsidR="00D070FD" w:rsidRPr="003F1B69">
        <w:rPr>
          <w:rFonts w:ascii="Times New Roman" w:hAnsi="Times New Roman" w:cs="Times New Roman"/>
          <w:b/>
          <w:sz w:val="24"/>
          <w:szCs w:val="24"/>
        </w:rPr>
        <w:t>Dekanovec</w:t>
      </w:r>
      <w:r w:rsidRPr="003F1B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C1F06D" w14:textId="77777777" w:rsidR="00053B85" w:rsidRPr="003F1B69" w:rsidRDefault="00053B85" w:rsidP="00FD56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B69">
        <w:rPr>
          <w:rFonts w:ascii="Times New Roman" w:hAnsi="Times New Roman" w:cs="Times New Roman"/>
          <w:b/>
          <w:sz w:val="24"/>
          <w:szCs w:val="24"/>
        </w:rPr>
        <w:t xml:space="preserve">u Lokalnu akcijsku grupu ″Međimurski doli i </w:t>
      </w:r>
      <w:proofErr w:type="spellStart"/>
      <w:r w:rsidRPr="003F1B69">
        <w:rPr>
          <w:rFonts w:ascii="Times New Roman" w:hAnsi="Times New Roman" w:cs="Times New Roman"/>
          <w:b/>
          <w:sz w:val="24"/>
          <w:szCs w:val="24"/>
        </w:rPr>
        <w:t>bregi</w:t>
      </w:r>
      <w:proofErr w:type="spellEnd"/>
      <w:r w:rsidRPr="003F1B69">
        <w:rPr>
          <w:rFonts w:ascii="Times New Roman" w:hAnsi="Times New Roman" w:cs="Times New Roman"/>
          <w:b/>
          <w:sz w:val="24"/>
          <w:szCs w:val="24"/>
        </w:rPr>
        <w:t>″</w:t>
      </w:r>
    </w:p>
    <w:p w14:paraId="09317E03" w14:textId="77777777" w:rsidR="00053B85" w:rsidRPr="003F1B69" w:rsidRDefault="00053B85" w:rsidP="00FD56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BBE8AB" w14:textId="77777777" w:rsidR="00053B85" w:rsidRPr="003F1B69" w:rsidRDefault="00053B85" w:rsidP="00053B85">
      <w:pPr>
        <w:jc w:val="center"/>
        <w:rPr>
          <w:rFonts w:ascii="Times New Roman" w:hAnsi="Times New Roman" w:cs="Times New Roman"/>
          <w:sz w:val="24"/>
          <w:szCs w:val="24"/>
        </w:rPr>
      </w:pPr>
      <w:r w:rsidRPr="003F1B69">
        <w:rPr>
          <w:rFonts w:ascii="Times New Roman" w:hAnsi="Times New Roman" w:cs="Times New Roman"/>
          <w:sz w:val="24"/>
          <w:szCs w:val="24"/>
        </w:rPr>
        <w:t>I.</w:t>
      </w:r>
    </w:p>
    <w:p w14:paraId="25D9CF13" w14:textId="6DF1DCCE" w:rsidR="00053B85" w:rsidRPr="003F1B69" w:rsidRDefault="00053B85" w:rsidP="00C43D1E">
      <w:pPr>
        <w:jc w:val="both"/>
        <w:rPr>
          <w:rFonts w:ascii="Times New Roman" w:hAnsi="Times New Roman" w:cs="Times New Roman"/>
          <w:sz w:val="24"/>
          <w:szCs w:val="24"/>
        </w:rPr>
      </w:pPr>
      <w:r w:rsidRPr="003F1B69">
        <w:rPr>
          <w:rFonts w:ascii="Times New Roman" w:hAnsi="Times New Roman" w:cs="Times New Roman"/>
          <w:sz w:val="24"/>
          <w:szCs w:val="24"/>
        </w:rPr>
        <w:t>Općina</w:t>
      </w:r>
      <w:r w:rsidR="00D070FD" w:rsidRPr="003F1B69">
        <w:rPr>
          <w:rFonts w:ascii="Times New Roman" w:hAnsi="Times New Roman" w:cs="Times New Roman"/>
          <w:sz w:val="24"/>
          <w:szCs w:val="24"/>
        </w:rPr>
        <w:t xml:space="preserve"> Dekanovec</w:t>
      </w:r>
      <w:r w:rsidRPr="003F1B69">
        <w:rPr>
          <w:rFonts w:ascii="Times New Roman" w:hAnsi="Times New Roman" w:cs="Times New Roman"/>
          <w:sz w:val="24"/>
          <w:szCs w:val="24"/>
        </w:rPr>
        <w:t xml:space="preserve"> pristupa udruzi Lokalna akcijska grupa ″Međimurski doli i </w:t>
      </w:r>
      <w:proofErr w:type="spellStart"/>
      <w:r w:rsidRPr="003F1B69">
        <w:rPr>
          <w:rFonts w:ascii="Times New Roman" w:hAnsi="Times New Roman" w:cs="Times New Roman"/>
          <w:sz w:val="24"/>
          <w:szCs w:val="24"/>
        </w:rPr>
        <w:t>bregi</w:t>
      </w:r>
      <w:proofErr w:type="spellEnd"/>
      <w:r w:rsidRPr="003F1B69">
        <w:rPr>
          <w:rFonts w:ascii="Times New Roman" w:hAnsi="Times New Roman" w:cs="Times New Roman"/>
          <w:sz w:val="24"/>
          <w:szCs w:val="24"/>
        </w:rPr>
        <w:t xml:space="preserve">″ (u daljnjem tekstu: LAG), koja je osnovana radi </w:t>
      </w:r>
      <w:r w:rsidR="00D070FD" w:rsidRPr="003F1B69">
        <w:rPr>
          <w:rFonts w:ascii="Times New Roman" w:hAnsi="Times New Roman" w:cs="Times New Roman"/>
          <w:sz w:val="24"/>
          <w:szCs w:val="24"/>
        </w:rPr>
        <w:t xml:space="preserve">ostvarivanja i </w:t>
      </w:r>
      <w:r w:rsidRPr="003F1B69">
        <w:rPr>
          <w:rFonts w:ascii="Times New Roman" w:hAnsi="Times New Roman" w:cs="Times New Roman"/>
          <w:sz w:val="24"/>
          <w:szCs w:val="24"/>
        </w:rPr>
        <w:t xml:space="preserve">promicanja zajedničkih interesa gradova i općina s područja djelovanja u svrhu ruralnog i ukupnog razvoja, </w:t>
      </w:r>
      <w:r w:rsidR="00D070FD" w:rsidRPr="003F1B69">
        <w:rPr>
          <w:rFonts w:ascii="Times New Roman" w:hAnsi="Times New Roman" w:cs="Times New Roman"/>
          <w:sz w:val="24"/>
          <w:szCs w:val="24"/>
        </w:rPr>
        <w:t xml:space="preserve">poboljšanje životnih i radnih uvjeta te razvoja gospodarskih aktivnosti, </w:t>
      </w:r>
      <w:r w:rsidRPr="003F1B69">
        <w:rPr>
          <w:rFonts w:ascii="Times New Roman" w:hAnsi="Times New Roman" w:cs="Times New Roman"/>
          <w:sz w:val="24"/>
          <w:szCs w:val="24"/>
        </w:rPr>
        <w:t xml:space="preserve">jedinstvenog zagovaranja interesa lokalne samouprave razvijanjem sinergije i umrežavanja između svih sudionika kojima je u interesu doprinijeti razvoju </w:t>
      </w:r>
      <w:r w:rsidR="003F1B69" w:rsidRPr="003F1B69">
        <w:rPr>
          <w:rFonts w:ascii="Times New Roman" w:hAnsi="Times New Roman" w:cs="Times New Roman"/>
          <w:sz w:val="24"/>
          <w:szCs w:val="24"/>
        </w:rPr>
        <w:t>LAG-om obu</w:t>
      </w:r>
      <w:r w:rsidR="00C43D1E">
        <w:rPr>
          <w:rFonts w:ascii="Times New Roman" w:hAnsi="Times New Roman" w:cs="Times New Roman"/>
          <w:sz w:val="24"/>
          <w:szCs w:val="24"/>
        </w:rPr>
        <w:t>h</w:t>
      </w:r>
      <w:r w:rsidR="003F1B69" w:rsidRPr="003F1B69">
        <w:rPr>
          <w:rFonts w:ascii="Times New Roman" w:hAnsi="Times New Roman" w:cs="Times New Roman"/>
          <w:sz w:val="24"/>
          <w:szCs w:val="24"/>
        </w:rPr>
        <w:t xml:space="preserve">vaćenog </w:t>
      </w:r>
      <w:r w:rsidRPr="003F1B69">
        <w:rPr>
          <w:rFonts w:ascii="Times New Roman" w:hAnsi="Times New Roman" w:cs="Times New Roman"/>
          <w:sz w:val="24"/>
          <w:szCs w:val="24"/>
        </w:rPr>
        <w:t>područja.</w:t>
      </w:r>
    </w:p>
    <w:p w14:paraId="2FE9D569" w14:textId="77777777" w:rsidR="00053B85" w:rsidRPr="003F1B69" w:rsidRDefault="00053B85" w:rsidP="00053B85">
      <w:pPr>
        <w:jc w:val="center"/>
        <w:rPr>
          <w:rFonts w:ascii="Times New Roman" w:hAnsi="Times New Roman" w:cs="Times New Roman"/>
          <w:sz w:val="24"/>
          <w:szCs w:val="24"/>
        </w:rPr>
      </w:pPr>
      <w:r w:rsidRPr="003F1B69">
        <w:rPr>
          <w:rFonts w:ascii="Times New Roman" w:hAnsi="Times New Roman" w:cs="Times New Roman"/>
          <w:sz w:val="24"/>
          <w:szCs w:val="24"/>
        </w:rPr>
        <w:t>II.</w:t>
      </w:r>
    </w:p>
    <w:p w14:paraId="38ACD7E4" w14:textId="77777777" w:rsidR="00053B85" w:rsidRDefault="00053B85" w:rsidP="00C43D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B69">
        <w:rPr>
          <w:rFonts w:ascii="Times New Roman" w:hAnsi="Times New Roman" w:cs="Times New Roman"/>
          <w:sz w:val="24"/>
          <w:szCs w:val="24"/>
        </w:rPr>
        <w:t>Općina</w:t>
      </w:r>
      <w:r w:rsidR="003F1B69" w:rsidRPr="003F1B69">
        <w:rPr>
          <w:rFonts w:ascii="Times New Roman" w:hAnsi="Times New Roman" w:cs="Times New Roman"/>
          <w:sz w:val="24"/>
          <w:szCs w:val="24"/>
        </w:rPr>
        <w:t xml:space="preserve"> Dekanovec</w:t>
      </w:r>
      <w:r w:rsidRPr="003F1B69">
        <w:rPr>
          <w:rFonts w:ascii="Times New Roman" w:hAnsi="Times New Roman" w:cs="Times New Roman"/>
          <w:sz w:val="24"/>
          <w:szCs w:val="24"/>
        </w:rPr>
        <w:t xml:space="preserve"> stječe sva prava i obveze člana LAG-a danom pristupanja LAG-u.</w:t>
      </w:r>
    </w:p>
    <w:p w14:paraId="59E308E3" w14:textId="687B420D" w:rsidR="00D83AD8" w:rsidRDefault="00D83AD8" w:rsidP="00C43D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Prava Općine Dekanovec kao člana LAG-a su birati i biti birana u sva tijela LAG-a, sudjelovati u utvrđivanju zajedničke politike i programa LAG-a, odlučivati o sredstvima i imovini LAG-a, sudjelovati u aktivnostima od zajedničkog interesa i druga prava utvrđena Statutom LAG-a.</w:t>
      </w:r>
    </w:p>
    <w:p w14:paraId="5BA1D2D9" w14:textId="77777777" w:rsidR="0075025F" w:rsidRDefault="0075025F" w:rsidP="00C43D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D8DC1B" w14:textId="77777777" w:rsidR="00053B85" w:rsidRPr="003F1B69" w:rsidRDefault="00053B85" w:rsidP="00053B85">
      <w:pPr>
        <w:jc w:val="center"/>
        <w:rPr>
          <w:rFonts w:ascii="Times New Roman" w:hAnsi="Times New Roman" w:cs="Times New Roman"/>
          <w:sz w:val="24"/>
          <w:szCs w:val="24"/>
        </w:rPr>
      </w:pPr>
      <w:r w:rsidRPr="003F1B69">
        <w:rPr>
          <w:rFonts w:ascii="Times New Roman" w:hAnsi="Times New Roman" w:cs="Times New Roman"/>
          <w:sz w:val="24"/>
          <w:szCs w:val="24"/>
        </w:rPr>
        <w:t>III.</w:t>
      </w:r>
    </w:p>
    <w:p w14:paraId="1B80EA60" w14:textId="3EF401CB" w:rsidR="003F1B69" w:rsidRDefault="00C400D5" w:rsidP="003F1B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Općinu Dekanovec će u LAG-u predstavljati Načelnik ili osoba koju on ovlasti</w:t>
      </w:r>
      <w:r w:rsidR="003F1B69" w:rsidRPr="003F1B69">
        <w:rPr>
          <w:rFonts w:ascii="Times New Roman" w:hAnsi="Times New Roman" w:cs="Times New Roman"/>
          <w:sz w:val="24"/>
          <w:szCs w:val="24"/>
        </w:rPr>
        <w:t>.</w:t>
      </w:r>
    </w:p>
    <w:p w14:paraId="3BAC3460" w14:textId="77777777" w:rsidR="003F1B69" w:rsidRPr="003F1B69" w:rsidRDefault="003F1B69" w:rsidP="003F1B69">
      <w:pPr>
        <w:jc w:val="center"/>
        <w:rPr>
          <w:rFonts w:ascii="Times New Roman" w:hAnsi="Times New Roman" w:cs="Times New Roman"/>
          <w:sz w:val="24"/>
          <w:szCs w:val="24"/>
        </w:rPr>
      </w:pPr>
      <w:r w:rsidRPr="003F1B69">
        <w:rPr>
          <w:rFonts w:ascii="Times New Roman" w:hAnsi="Times New Roman" w:cs="Times New Roman"/>
          <w:sz w:val="24"/>
          <w:szCs w:val="24"/>
        </w:rPr>
        <w:t>IV.</w:t>
      </w:r>
    </w:p>
    <w:p w14:paraId="58621600" w14:textId="725A18CB" w:rsidR="00053B85" w:rsidRPr="003F1B69" w:rsidRDefault="00053B85" w:rsidP="00356C5D">
      <w:pPr>
        <w:rPr>
          <w:rFonts w:ascii="Times New Roman" w:hAnsi="Times New Roman" w:cs="Times New Roman"/>
          <w:sz w:val="24"/>
          <w:szCs w:val="24"/>
        </w:rPr>
      </w:pPr>
      <w:r w:rsidRPr="003F1B69">
        <w:rPr>
          <w:rFonts w:ascii="Times New Roman" w:hAnsi="Times New Roman" w:cs="Times New Roman"/>
          <w:sz w:val="24"/>
          <w:szCs w:val="24"/>
        </w:rPr>
        <w:t>Ova Odluka stupa na sn</w:t>
      </w:r>
      <w:r w:rsidR="00AC01E9">
        <w:rPr>
          <w:rFonts w:ascii="Times New Roman" w:hAnsi="Times New Roman" w:cs="Times New Roman"/>
          <w:sz w:val="24"/>
          <w:szCs w:val="24"/>
        </w:rPr>
        <w:t>agu dan nakon objave</w:t>
      </w:r>
      <w:r w:rsidRPr="003F1B69">
        <w:rPr>
          <w:rFonts w:ascii="Times New Roman" w:hAnsi="Times New Roman" w:cs="Times New Roman"/>
          <w:sz w:val="24"/>
          <w:szCs w:val="24"/>
        </w:rPr>
        <w:t xml:space="preserve"> u Službenom glasniku Međimurske županije.</w:t>
      </w:r>
    </w:p>
    <w:p w14:paraId="45F2D0A5" w14:textId="77777777" w:rsidR="00053B85" w:rsidRPr="003F1B69" w:rsidRDefault="00053B85" w:rsidP="00053B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3B3132" w14:textId="1EF76FA0" w:rsidR="00053B85" w:rsidRDefault="00053B85" w:rsidP="003F1B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3CF">
        <w:rPr>
          <w:rFonts w:ascii="Times New Roman" w:hAnsi="Times New Roman" w:cs="Times New Roman"/>
          <w:b/>
          <w:sz w:val="24"/>
          <w:szCs w:val="24"/>
        </w:rPr>
        <w:t>OPĆINSKO VIJEĆE</w:t>
      </w:r>
      <w:r w:rsidR="003F1B69" w:rsidRPr="009423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23CF">
        <w:rPr>
          <w:rFonts w:ascii="Times New Roman" w:hAnsi="Times New Roman" w:cs="Times New Roman"/>
          <w:b/>
          <w:sz w:val="24"/>
          <w:szCs w:val="24"/>
        </w:rPr>
        <w:t xml:space="preserve">OPĆINE </w:t>
      </w:r>
      <w:r w:rsidR="003F1B69" w:rsidRPr="009423CF">
        <w:rPr>
          <w:rFonts w:ascii="Times New Roman" w:hAnsi="Times New Roman" w:cs="Times New Roman"/>
          <w:b/>
          <w:sz w:val="24"/>
          <w:szCs w:val="24"/>
        </w:rPr>
        <w:t>DEKANOVEC</w:t>
      </w:r>
    </w:p>
    <w:p w14:paraId="158208FF" w14:textId="42DC1074" w:rsidR="00FD56CD" w:rsidRDefault="00FD56CD" w:rsidP="003F1B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008D6" w14:textId="77777777" w:rsidR="00D2166B" w:rsidRDefault="00D2166B" w:rsidP="003F1B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D0B8A" w14:textId="7A80A551" w:rsidR="00FD56CD" w:rsidRDefault="00FD56CD" w:rsidP="003F1B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AF69E7" w14:textId="77777777" w:rsidR="00FD56CD" w:rsidRPr="00FD56CD" w:rsidRDefault="00FD56CD" w:rsidP="00FD56CD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FD56C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KLASA: 024-01/22-01/01</w:t>
      </w:r>
    </w:p>
    <w:p w14:paraId="6B7E9DCE" w14:textId="1A270DE8" w:rsidR="00FD56CD" w:rsidRPr="00FD56CD" w:rsidRDefault="00FD56CD" w:rsidP="00FD56CD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FD56C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URBROJ: 2109-20-02-22-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16</w:t>
      </w:r>
    </w:p>
    <w:p w14:paraId="7378CE56" w14:textId="56C150BF" w:rsidR="00FD56CD" w:rsidRDefault="00FD56CD" w:rsidP="00FD56CD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FD56C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Dekanovec, 22.03.2022.</w:t>
      </w:r>
    </w:p>
    <w:p w14:paraId="5143A28D" w14:textId="5D441E44" w:rsidR="00AC01E9" w:rsidRDefault="00AC01E9" w:rsidP="00FD56CD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14:paraId="194A07C6" w14:textId="08CA7E6E" w:rsidR="00AC01E9" w:rsidRDefault="00AC01E9" w:rsidP="00FD56CD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14:paraId="5B60F9A2" w14:textId="77777777" w:rsidR="00846B1D" w:rsidRPr="00FD56CD" w:rsidRDefault="00846B1D" w:rsidP="00FD56CD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14:paraId="0E6E7F10" w14:textId="77777777" w:rsidR="00FD56CD" w:rsidRPr="00FD56CD" w:rsidRDefault="00FD56CD" w:rsidP="00FD56CD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14:paraId="400D3372" w14:textId="77777777" w:rsidR="00FD56CD" w:rsidRPr="00FD56CD" w:rsidRDefault="00FD56CD" w:rsidP="00FD56CD">
      <w:pPr>
        <w:spacing w:after="0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CD">
        <w:rPr>
          <w:rFonts w:ascii="Times New Roman" w:hAnsi="Times New Roman" w:cs="Times New Roman"/>
          <w:b/>
          <w:sz w:val="24"/>
          <w:szCs w:val="24"/>
        </w:rPr>
        <w:t>Predsjednica Općinskog vijeća</w:t>
      </w:r>
    </w:p>
    <w:p w14:paraId="557B83D0" w14:textId="4EA57A6D" w:rsidR="00FD56CD" w:rsidRDefault="00FD56CD" w:rsidP="00FD56CD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CD">
        <w:rPr>
          <w:rFonts w:ascii="Times New Roman" w:hAnsi="Times New Roman" w:cs="Times New Roman"/>
          <w:b/>
          <w:sz w:val="24"/>
          <w:szCs w:val="24"/>
        </w:rPr>
        <w:t>Općine Dekanovec</w:t>
      </w:r>
    </w:p>
    <w:p w14:paraId="3D5693F2" w14:textId="77777777" w:rsidR="00FD56CD" w:rsidRPr="00FD56CD" w:rsidRDefault="00FD56CD" w:rsidP="00FD56CD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5A411F" w14:textId="77777777" w:rsidR="00FD56CD" w:rsidRPr="00FD56CD" w:rsidRDefault="00FD56CD" w:rsidP="00FD56CD">
      <w:pPr>
        <w:ind w:left="4248" w:firstLine="6"/>
        <w:rPr>
          <w:rFonts w:ascii="Times New Roman" w:hAnsi="Times New Roman" w:cs="Times New Roman"/>
          <w:sz w:val="24"/>
          <w:szCs w:val="24"/>
        </w:rPr>
      </w:pPr>
      <w:r w:rsidRPr="00FD56CD">
        <w:rPr>
          <w:rFonts w:ascii="Times New Roman" w:hAnsi="Times New Roman" w:cs="Times New Roman"/>
          <w:b/>
          <w:sz w:val="24"/>
          <w:szCs w:val="24"/>
        </w:rPr>
        <w:t xml:space="preserve">                                Melani Baumgartner</w:t>
      </w:r>
      <w:r w:rsidRPr="00FD56C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</w:p>
    <w:p w14:paraId="3452FBC1" w14:textId="77777777" w:rsidR="00FD56CD" w:rsidRPr="00FD56CD" w:rsidRDefault="00FD56CD" w:rsidP="003F1B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D56CD" w:rsidRPr="00FD56CD" w:rsidSect="00FD56CD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B85"/>
    <w:rsid w:val="0005359F"/>
    <w:rsid w:val="00053B85"/>
    <w:rsid w:val="000D736B"/>
    <w:rsid w:val="00356C5D"/>
    <w:rsid w:val="003F1B69"/>
    <w:rsid w:val="0075025F"/>
    <w:rsid w:val="00846B1D"/>
    <w:rsid w:val="009423CF"/>
    <w:rsid w:val="00AC01E9"/>
    <w:rsid w:val="00B1650D"/>
    <w:rsid w:val="00C400D5"/>
    <w:rsid w:val="00C43D1E"/>
    <w:rsid w:val="00C930AF"/>
    <w:rsid w:val="00D070FD"/>
    <w:rsid w:val="00D2166B"/>
    <w:rsid w:val="00D83AD8"/>
    <w:rsid w:val="00FD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2F53"/>
  <w15:chartTrackingRefBased/>
  <w15:docId w15:val="{5C930991-FE95-4D46-8E79-6C4F86962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B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uvlaka 3,  uvlaka 2,uvlaka 3,uvlaka 2"/>
    <w:basedOn w:val="Normal"/>
    <w:link w:val="BodyTextChar"/>
    <w:semiHidden/>
    <w:rsid w:val="00FD56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Char">
    <w:name w:val="Body Text Char"/>
    <w:aliases w:val=" uvlaka 3 Char,  uvlaka 2 Char,uvlaka 3 Char,uvlaka 2 Char"/>
    <w:basedOn w:val="DefaultParagraphFont"/>
    <w:link w:val="BodyText"/>
    <w:semiHidden/>
    <w:rsid w:val="00FD56C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1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MDiB1</dc:creator>
  <cp:keywords/>
  <dc:description/>
  <cp:lastModifiedBy>Općina Dekanovec</cp:lastModifiedBy>
  <cp:revision>7</cp:revision>
  <cp:lastPrinted>2022-04-05T10:19:00Z</cp:lastPrinted>
  <dcterms:created xsi:type="dcterms:W3CDTF">2022-03-15T09:28:00Z</dcterms:created>
  <dcterms:modified xsi:type="dcterms:W3CDTF">2022-04-05T10:20:00Z</dcterms:modified>
</cp:coreProperties>
</file>